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3E86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jc w:val="center"/>
        <w:rPr>
          <w:rFonts w:eastAsia="Calibri" w:cs="Arial"/>
          <w:sz w:val="20"/>
          <w:szCs w:val="20"/>
        </w:rPr>
      </w:pPr>
      <w:r>
        <w:rPr>
          <w:rFonts w:ascii="Calibri" w:eastAsia="Calibri" w:hAnsi="Calibri" w:cs="Mangal"/>
          <w:b/>
          <w:sz w:val="32"/>
          <w:szCs w:val="32"/>
          <w:u w:val="single"/>
          <w:lang w:eastAsia="ja-JP"/>
        </w:rPr>
        <w:t>LTA Scottish Disability Tournaments Volunteer Reply Slip</w:t>
      </w:r>
    </w:p>
    <w:p w14:paraId="4275B15D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Mangal"/>
          <w:sz w:val="21"/>
          <w:szCs w:val="24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798"/>
        <w:gridCol w:w="1276"/>
        <w:gridCol w:w="2714"/>
      </w:tblGrid>
      <w:tr w:rsidR="003D5F56" w14:paraId="4353DACA" w14:textId="77777777">
        <w:trPr>
          <w:trHeight w:val="2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2383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Mangal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38E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95B2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Mangal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F99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</w:p>
        </w:tc>
      </w:tr>
      <w:tr w:rsidR="003D5F56" w14:paraId="06D3123E" w14:textId="77777777">
        <w:trPr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5B1E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Mangal"/>
                <w:sz w:val="24"/>
                <w:szCs w:val="24"/>
                <w:lang w:eastAsia="ja-JP"/>
              </w:rPr>
              <w:t>Tel No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84F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0133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Mangal"/>
                <w:sz w:val="24"/>
                <w:szCs w:val="24"/>
                <w:lang w:eastAsia="ja-JP"/>
              </w:rPr>
              <w:t>Mobile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B7C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="Calibri" w:eastAsia="Calibri" w:hAnsi="Calibri" w:cs="Mangal"/>
                <w:sz w:val="24"/>
                <w:szCs w:val="24"/>
                <w:lang w:eastAsia="ja-JP"/>
              </w:rPr>
            </w:pPr>
          </w:p>
        </w:tc>
      </w:tr>
    </w:tbl>
    <w:p w14:paraId="6A6F7EDB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Mangal"/>
          <w:sz w:val="2"/>
          <w:szCs w:val="2"/>
          <w:lang w:eastAsia="ja-JP"/>
        </w:rPr>
      </w:pPr>
    </w:p>
    <w:p w14:paraId="52628973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 xml:space="preserve">No experience is </w:t>
      </w:r>
      <w:proofErr w:type="gramStart"/>
      <w:r>
        <w:rPr>
          <w:rFonts w:ascii="Calibri" w:eastAsia="Calibri" w:hAnsi="Calibri" w:cs="Arial"/>
          <w:sz w:val="22"/>
          <w:szCs w:val="22"/>
          <w:lang w:eastAsia="ja-JP"/>
        </w:rPr>
        <w:t>necessary</w:t>
      </w:r>
      <w:proofErr w:type="gramEnd"/>
      <w:r>
        <w:rPr>
          <w:rFonts w:ascii="Calibri" w:eastAsia="Calibri" w:hAnsi="Calibri" w:cs="Arial"/>
          <w:sz w:val="22"/>
          <w:szCs w:val="22"/>
          <w:lang w:eastAsia="ja-JP"/>
        </w:rPr>
        <w:t xml:space="preserve"> but it would help us to get to know you a bit better if you could answer the following questions: (please circle your answer)</w:t>
      </w:r>
    </w:p>
    <w:p w14:paraId="293FDE37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123CAADE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 xml:space="preserve">Do you play tennis?              Yes                     No </w:t>
      </w:r>
    </w:p>
    <w:p w14:paraId="3C73B3AE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ab/>
      </w:r>
    </w:p>
    <w:p w14:paraId="3DC0FA6B" w14:textId="77777777" w:rsidR="003D5F56" w:rsidRDefault="003D5F56" w:rsidP="003D5F56">
      <w:pPr>
        <w:tabs>
          <w:tab w:val="left" w:pos="720"/>
          <w:tab w:val="left" w:pos="6015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>Are you a member of a tennis club?            Yes                  No</w:t>
      </w:r>
    </w:p>
    <w:p w14:paraId="2F53BD67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ab/>
        <w:t xml:space="preserve"> </w:t>
      </w:r>
    </w:p>
    <w:p w14:paraId="3A95ECCA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>If yes, which one? __________________________________________________</w:t>
      </w:r>
    </w:p>
    <w:p w14:paraId="24A9C917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20944AAE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>Have you helped at a tennis event before?               Yes                   No</w:t>
      </w:r>
    </w:p>
    <w:p w14:paraId="7401A816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7E9A3AA4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>If yes, what role did you have? ________________________________________</w:t>
      </w:r>
    </w:p>
    <w:p w14:paraId="7DC8A015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14B2453C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>Have you worked with people with a disability before?                Yes                   No</w:t>
      </w:r>
    </w:p>
    <w:p w14:paraId="1616CF2A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041632DD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 xml:space="preserve">If yes, in what capacity? _____________________________________________ </w:t>
      </w:r>
    </w:p>
    <w:p w14:paraId="62A9E907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</w:p>
    <w:p w14:paraId="2B5D99D8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ascii="Calibri" w:eastAsia="Calibri" w:hAnsi="Calibri" w:cs="Arial"/>
          <w:sz w:val="22"/>
          <w:szCs w:val="22"/>
          <w:lang w:eastAsia="ja-JP"/>
        </w:rPr>
      </w:pPr>
      <w:r>
        <w:rPr>
          <w:rFonts w:ascii="Calibri" w:eastAsia="Calibri" w:hAnsi="Calibri" w:cs="Arial"/>
          <w:sz w:val="22"/>
          <w:szCs w:val="22"/>
          <w:lang w:eastAsia="ja-JP"/>
        </w:rPr>
        <w:t xml:space="preserve">Please indicate the size of t-shirt required:     </w:t>
      </w:r>
      <w:r>
        <w:rPr>
          <w:rFonts w:ascii="Calibri" w:eastAsia="Calibri" w:hAnsi="Calibri" w:cs="Arial"/>
          <w:sz w:val="22"/>
          <w:szCs w:val="22"/>
          <w:lang w:eastAsia="ja-JP"/>
        </w:rPr>
        <w:tab/>
        <w:t xml:space="preserve">small         </w:t>
      </w:r>
      <w:proofErr w:type="gramStart"/>
      <w:r>
        <w:rPr>
          <w:rFonts w:ascii="Calibri" w:eastAsia="Calibri" w:hAnsi="Calibri" w:cs="Arial"/>
          <w:sz w:val="22"/>
          <w:szCs w:val="22"/>
          <w:lang w:eastAsia="ja-JP"/>
        </w:rPr>
        <w:t>medium        large</w:t>
      </w:r>
      <w:proofErr w:type="gramEnd"/>
      <w:r>
        <w:rPr>
          <w:rFonts w:ascii="Calibri" w:eastAsia="Calibri" w:hAnsi="Calibri" w:cs="Arial"/>
          <w:sz w:val="22"/>
          <w:szCs w:val="22"/>
          <w:lang w:eastAsia="ja-JP"/>
        </w:rPr>
        <w:t xml:space="preserve">        X large</w:t>
      </w:r>
    </w:p>
    <w:p w14:paraId="40E3C750" w14:textId="77777777" w:rsidR="003D5F56" w:rsidRDefault="003D5F56" w:rsidP="003D5F56">
      <w:pPr>
        <w:tabs>
          <w:tab w:val="left" w:pos="720"/>
        </w:tabs>
        <w:suppressAutoHyphens w:val="0"/>
        <w:spacing w:after="0" w:line="240" w:lineRule="auto"/>
        <w:rPr>
          <w:rFonts w:ascii="Calibri" w:eastAsia="Calibri" w:hAnsi="Calibri" w:cs="Arial"/>
          <w:sz w:val="22"/>
          <w:szCs w:val="22"/>
        </w:rPr>
      </w:pPr>
    </w:p>
    <w:p w14:paraId="7D622BB7" w14:textId="77777777" w:rsidR="003D5F56" w:rsidRDefault="003D5F56" w:rsidP="003D5F56">
      <w:pPr>
        <w:tabs>
          <w:tab w:val="left" w:pos="720"/>
        </w:tabs>
        <w:suppressAutoHyphens w:val="0"/>
        <w:spacing w:after="0" w:line="24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 am available to volunteer at the tournament/s below (please tick)</w:t>
      </w:r>
    </w:p>
    <w:p w14:paraId="3A33FBA6" w14:textId="77777777" w:rsidR="003D5F56" w:rsidRDefault="003D5F56" w:rsidP="003D5F56">
      <w:pPr>
        <w:tabs>
          <w:tab w:val="left" w:pos="720"/>
        </w:tabs>
        <w:suppressAutoHyphens w:val="0"/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99"/>
        <w:gridCol w:w="1236"/>
        <w:gridCol w:w="1181"/>
      </w:tblGrid>
      <w:tr w:rsidR="003D5F56" w14:paraId="0F5EFE31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5FE" w14:textId="77777777" w:rsidR="003D5F56" w:rsidRDefault="003D5F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LTA Learning Disability Regional Tournament</w:t>
            </w:r>
          </w:p>
          <w:p w14:paraId="6909478B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80" w:lineRule="exact"/>
              <w:rPr>
                <w:rFonts w:asciiTheme="minorHAnsi" w:eastAsia="Calibri" w:hAnsiTheme="minorHAnsi" w:cstheme="minorHAnsi"/>
                <w:sz w:val="24"/>
                <w:szCs w:val="24"/>
                <w:lang w:val="en-US" w:eastAsia="ja-JP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ja-JP"/>
              </w:rPr>
              <w:t>Date: 6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val="en-US" w:eastAsia="ja-JP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ja-JP"/>
              </w:rPr>
              <w:t xml:space="preserve"> &amp; 7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val="en-US" w:eastAsia="ja-JP"/>
              </w:rPr>
              <w:t>th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ja-JP"/>
              </w:rPr>
              <w:t xml:space="preserve"> September 2025</w:t>
            </w:r>
          </w:p>
          <w:p w14:paraId="240A8C85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Venue: Scotstoun Tennis Centre, 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72 Danes Dr, Glasgow G14 9HD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8CF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Saturday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3368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Sunday</w:t>
            </w:r>
          </w:p>
        </w:tc>
      </w:tr>
      <w:tr w:rsidR="003D5F56" w14:paraId="38451D60" w14:textId="7777777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565F" w14:textId="77777777" w:rsidR="003D5F56" w:rsidRDefault="003D5F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LTA Visually Impaired Regional Tournament</w:t>
            </w:r>
          </w:p>
          <w:p w14:paraId="20E059AC" w14:textId="77777777" w:rsidR="003D5F56" w:rsidRDefault="003D5F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 18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&amp; 19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October 2025</w:t>
            </w:r>
          </w:p>
          <w:p w14:paraId="59DCE92F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Venue: Newlands Tennis Club,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18 Mochrum Rd, Glasgow G43 2QE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7C7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Saturday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6FC1" w14:textId="77777777" w:rsidR="003D5F56" w:rsidRDefault="003D5F5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Sunday</w:t>
            </w:r>
          </w:p>
        </w:tc>
      </w:tr>
    </w:tbl>
    <w:p w14:paraId="4E84B2AF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cs="Arial"/>
          <w:sz w:val="20"/>
          <w:szCs w:val="20"/>
          <w:lang w:eastAsia="ja-JP"/>
        </w:rPr>
      </w:pPr>
    </w:p>
    <w:p w14:paraId="53C7B000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cs="Arial"/>
          <w:b/>
          <w:sz w:val="20"/>
          <w:szCs w:val="20"/>
          <w:lang w:eastAsia="ja-JP"/>
        </w:rPr>
      </w:pPr>
    </w:p>
    <w:p w14:paraId="2EB7D455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rPr>
          <w:rFonts w:cs="Arial"/>
          <w:b/>
          <w:sz w:val="20"/>
          <w:szCs w:val="20"/>
          <w:lang w:eastAsia="ja-JP"/>
        </w:rPr>
      </w:pPr>
      <w:r>
        <w:rPr>
          <w:rFonts w:cs="Arial"/>
          <w:b/>
          <w:sz w:val="20"/>
          <w:szCs w:val="20"/>
          <w:lang w:eastAsia="ja-JP"/>
        </w:rPr>
        <w:t xml:space="preserve">Please return completed form to Lesley </w:t>
      </w:r>
      <w:hyperlink r:id="rId4" w:history="1">
        <w:r>
          <w:rPr>
            <w:rStyle w:val="Hyperlink"/>
            <w:rFonts w:cs="Arial"/>
            <w:b/>
            <w:sz w:val="20"/>
            <w:szCs w:val="20"/>
            <w:lang w:eastAsia="ja-JP"/>
          </w:rPr>
          <w:t>Lesley.whitehead@ymail.com</w:t>
        </w:r>
      </w:hyperlink>
      <w:r>
        <w:rPr>
          <w:rFonts w:cs="Arial"/>
          <w:b/>
          <w:sz w:val="20"/>
          <w:szCs w:val="20"/>
          <w:lang w:eastAsia="ja-JP"/>
        </w:rPr>
        <w:t xml:space="preserve"> by </w:t>
      </w:r>
      <w:r>
        <w:rPr>
          <w:rFonts w:cs="Arial"/>
          <w:b/>
          <w:color w:val="FF0000"/>
          <w:sz w:val="20"/>
          <w:szCs w:val="20"/>
          <w:lang w:eastAsia="ja-JP"/>
        </w:rPr>
        <w:t>Thursday 31</w:t>
      </w:r>
      <w:r>
        <w:rPr>
          <w:rFonts w:cs="Arial"/>
          <w:b/>
          <w:color w:val="FF0000"/>
          <w:sz w:val="20"/>
          <w:szCs w:val="20"/>
          <w:vertAlign w:val="superscript"/>
          <w:lang w:eastAsia="ja-JP"/>
        </w:rPr>
        <w:t>st</w:t>
      </w:r>
      <w:r>
        <w:rPr>
          <w:rFonts w:cs="Arial"/>
          <w:b/>
          <w:color w:val="FF0000"/>
          <w:sz w:val="20"/>
          <w:szCs w:val="20"/>
          <w:lang w:eastAsia="ja-JP"/>
        </w:rPr>
        <w:t xml:space="preserve"> July 2025</w:t>
      </w:r>
    </w:p>
    <w:p w14:paraId="5D597CAC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jc w:val="center"/>
        <w:rPr>
          <w:rFonts w:cs="Arial"/>
          <w:sz w:val="20"/>
          <w:szCs w:val="20"/>
          <w:lang w:eastAsia="ja-JP"/>
        </w:rPr>
      </w:pPr>
    </w:p>
    <w:p w14:paraId="4D10AA60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jc w:val="center"/>
        <w:rPr>
          <w:rFonts w:cs="Arial"/>
          <w:sz w:val="20"/>
          <w:szCs w:val="20"/>
          <w:lang w:eastAsia="ja-JP"/>
        </w:rPr>
      </w:pPr>
    </w:p>
    <w:p w14:paraId="697DA834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jc w:val="center"/>
        <w:rPr>
          <w:rFonts w:cs="Arial"/>
          <w:sz w:val="20"/>
          <w:szCs w:val="20"/>
          <w:lang w:eastAsia="ja-JP"/>
        </w:rPr>
      </w:pPr>
    </w:p>
    <w:p w14:paraId="76A52614" w14:textId="77777777" w:rsidR="003D5F56" w:rsidRDefault="003D5F56" w:rsidP="003D5F56">
      <w:pPr>
        <w:tabs>
          <w:tab w:val="left" w:pos="720"/>
        </w:tabs>
        <w:suppressAutoHyphens w:val="0"/>
        <w:spacing w:after="0" w:line="280" w:lineRule="exact"/>
        <w:jc w:val="center"/>
        <w:rPr>
          <w:rFonts w:cs="Arial"/>
          <w:sz w:val="20"/>
          <w:szCs w:val="20"/>
          <w:lang w:eastAsia="ja-JP"/>
        </w:rPr>
      </w:pPr>
    </w:p>
    <w:p w14:paraId="33339B16" w14:textId="464BB39F" w:rsidR="003D5F56" w:rsidRDefault="003D5F56" w:rsidP="003D5F56">
      <w:pPr>
        <w:tabs>
          <w:tab w:val="left" w:pos="720"/>
        </w:tabs>
        <w:suppressAutoHyphens w:val="0"/>
        <w:spacing w:after="0" w:line="240" w:lineRule="auto"/>
        <w:jc w:val="center"/>
        <w:rPr>
          <w:rFonts w:eastAsia="Calibri" w:cs="Arial"/>
          <w:sz w:val="20"/>
          <w:szCs w:val="20"/>
        </w:rPr>
      </w:pPr>
      <w:r>
        <w:rPr>
          <w:rFonts w:cs="Arial"/>
          <w:noProof/>
          <w:lang w:eastAsia="en-GB"/>
        </w:rPr>
        <w:drawing>
          <wp:inline distT="0" distB="0" distL="0" distR="0" wp14:anchorId="022E32BD" wp14:editId="3311AB5F">
            <wp:extent cx="1973580" cy="678180"/>
            <wp:effectExtent l="0" t="0" r="7620" b="7620"/>
            <wp:docPr id="1638032798" name="Picture 1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32798" name="Picture 1" descr="A blu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3B6F" w14:textId="77777777" w:rsidR="002B61CD" w:rsidRDefault="002B61CD"/>
    <w:sectPr w:rsidR="002B6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6"/>
    <w:rsid w:val="002B61CD"/>
    <w:rsid w:val="003A4023"/>
    <w:rsid w:val="003D5F56"/>
    <w:rsid w:val="0041747B"/>
    <w:rsid w:val="007262A3"/>
    <w:rsid w:val="00F1600B"/>
    <w:rsid w:val="00F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E4FC"/>
  <w15:chartTrackingRefBased/>
  <w15:docId w15:val="{120D682F-B7B6-40BD-B0D7-03F4C09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56"/>
    <w:pPr>
      <w:tabs>
        <w:tab w:val="left" w:pos="1701"/>
        <w:tab w:val="right" w:leader="dot" w:pos="7371"/>
      </w:tabs>
      <w:suppressAutoHyphens/>
      <w:spacing w:after="400" w:line="240" w:lineRule="exact"/>
    </w:pPr>
    <w:rPr>
      <w:rFonts w:ascii="Arial" w:eastAsia="MS Mincho" w:hAnsi="Arial" w:cs="Times New Roman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F56"/>
    <w:pPr>
      <w:keepNext/>
      <w:keepLines/>
      <w:tabs>
        <w:tab w:val="clear" w:pos="1701"/>
        <w:tab w:val="clear" w:pos="7371"/>
      </w:tabs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F56"/>
    <w:pPr>
      <w:tabs>
        <w:tab w:val="clear" w:pos="1701"/>
        <w:tab w:val="clear" w:pos="7371"/>
      </w:tabs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F56"/>
    <w:pPr>
      <w:numPr>
        <w:ilvl w:val="1"/>
      </w:numPr>
      <w:tabs>
        <w:tab w:val="clear" w:pos="1701"/>
        <w:tab w:val="clear" w:pos="7371"/>
      </w:tabs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F56"/>
    <w:pPr>
      <w:tabs>
        <w:tab w:val="clear" w:pos="1701"/>
        <w:tab w:val="clear" w:pos="7371"/>
      </w:tabs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F56"/>
    <w:pPr>
      <w:tabs>
        <w:tab w:val="clear" w:pos="1701"/>
        <w:tab w:val="clear" w:pos="7371"/>
      </w:tabs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1701"/>
        <w:tab w:val="clear" w:pos="7371"/>
      </w:tabs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5F56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D5F56"/>
    <w:pPr>
      <w:tabs>
        <w:tab w:val="left" w:pos="1701"/>
        <w:tab w:val="right" w:leader="dot" w:pos="7371"/>
      </w:tabs>
      <w:suppressAutoHyphens/>
      <w:spacing w:after="0" w:line="240" w:lineRule="auto"/>
    </w:pPr>
    <w:rPr>
      <w:rFonts w:ascii="Arial" w:eastAsia="MS Mincho" w:hAnsi="Arial" w:cs="Times New Roman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3D5F5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NLTC Reception</dc:creator>
  <cp:keywords/>
  <dc:description/>
  <cp:lastModifiedBy>NLTC Reception</cp:lastModifiedBy>
  <cp:revision>1</cp:revision>
  <dcterms:created xsi:type="dcterms:W3CDTF">2025-07-10T16:41:00Z</dcterms:created>
  <dcterms:modified xsi:type="dcterms:W3CDTF">2025-07-10T16:42:00Z</dcterms:modified>
</cp:coreProperties>
</file>